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B76" w:rsidRDefault="00A37752" w:rsidP="00A37752">
      <w:pPr>
        <w:pStyle w:val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Аннотация к</w:t>
      </w:r>
    </w:p>
    <w:p w:rsidR="00A37752" w:rsidRDefault="00A37752" w:rsidP="00A37752">
      <w:pPr>
        <w:pStyle w:val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BA6B76">
        <w:rPr>
          <w:b/>
          <w:sz w:val="32"/>
          <w:szCs w:val="32"/>
        </w:rPr>
        <w:t xml:space="preserve">ОСНОВНОЙ ОБРАЗОВАТЕЛЬНОЙ ПРОГРАММЕ </w:t>
      </w:r>
      <w:r>
        <w:rPr>
          <w:b/>
          <w:sz w:val="32"/>
          <w:szCs w:val="32"/>
        </w:rPr>
        <w:t xml:space="preserve"> </w:t>
      </w:r>
    </w:p>
    <w:p w:rsidR="00A37752" w:rsidRDefault="00A37752" w:rsidP="00A37752">
      <w:pPr>
        <w:pStyle w:val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автономного дошкольного образовательного учреждения</w:t>
      </w:r>
    </w:p>
    <w:p w:rsidR="00A37752" w:rsidRDefault="00A37752" w:rsidP="00A37752">
      <w:pPr>
        <w:pStyle w:val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«Детский сад №139 комбинированного вида»</w:t>
      </w:r>
    </w:p>
    <w:p w:rsidR="00A37752" w:rsidRDefault="00A37752" w:rsidP="00A37752">
      <w:pPr>
        <w:pStyle w:val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Приволжского района г. Казани</w:t>
      </w:r>
    </w:p>
    <w:p w:rsidR="00A37752" w:rsidRDefault="00A37752" w:rsidP="00A37752">
      <w:pPr>
        <w:pStyle w:val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</w:t>
      </w:r>
      <w:r>
        <w:rPr>
          <w:b/>
          <w:color w:val="FF0000"/>
          <w:sz w:val="32"/>
          <w:szCs w:val="32"/>
        </w:rPr>
        <w:t>2022-2023</w:t>
      </w:r>
      <w:r>
        <w:rPr>
          <w:b/>
          <w:sz w:val="32"/>
          <w:szCs w:val="32"/>
        </w:rPr>
        <w:t xml:space="preserve"> учебный год.</w:t>
      </w:r>
    </w:p>
    <w:p w:rsidR="00893234" w:rsidRDefault="00893234" w:rsidP="00893234"/>
    <w:p w:rsidR="00893234" w:rsidRPr="00556D8D" w:rsidRDefault="00893234" w:rsidP="005D7057">
      <w:pPr>
        <w:spacing w:line="276" w:lineRule="auto"/>
        <w:ind w:firstLine="708"/>
        <w:jc w:val="both"/>
        <w:rPr>
          <w:sz w:val="28"/>
          <w:szCs w:val="28"/>
        </w:rPr>
      </w:pPr>
      <w:r w:rsidRPr="00556D8D">
        <w:rPr>
          <w:sz w:val="28"/>
          <w:szCs w:val="28"/>
        </w:rPr>
        <w:t>Основ</w:t>
      </w:r>
      <w:r>
        <w:rPr>
          <w:sz w:val="28"/>
          <w:szCs w:val="28"/>
        </w:rPr>
        <w:t>ная образовательная программа МА</w:t>
      </w:r>
      <w:r w:rsidRPr="00556D8D">
        <w:rPr>
          <w:sz w:val="28"/>
          <w:szCs w:val="28"/>
        </w:rPr>
        <w:t>ДОУ детского сада комбинированного вида разработана педагогическим коллективом в соответствии с федеральным государственным образовательным ста</w:t>
      </w:r>
      <w:r>
        <w:rPr>
          <w:sz w:val="28"/>
          <w:szCs w:val="28"/>
        </w:rPr>
        <w:t>ндартом дошкольного образования.</w:t>
      </w:r>
    </w:p>
    <w:p w:rsidR="00893234" w:rsidRPr="00556D8D" w:rsidRDefault="00893234" w:rsidP="005D7057">
      <w:pPr>
        <w:spacing w:line="276" w:lineRule="auto"/>
        <w:jc w:val="both"/>
        <w:rPr>
          <w:sz w:val="28"/>
          <w:szCs w:val="28"/>
        </w:rPr>
      </w:pPr>
      <w:r w:rsidRPr="00556D8D">
        <w:rPr>
          <w:sz w:val="28"/>
          <w:szCs w:val="28"/>
        </w:rPr>
        <w:t>Содержание Программы учитывает </w:t>
      </w:r>
      <w:r w:rsidRPr="00556D8D">
        <w:rPr>
          <w:bCs/>
          <w:sz w:val="28"/>
          <w:szCs w:val="28"/>
        </w:rPr>
        <w:t>возрастные и индивидуальные особенности детей, воспитывающихся в образовательном учреждении.</w:t>
      </w:r>
    </w:p>
    <w:p w:rsidR="00893234" w:rsidRPr="00556D8D" w:rsidRDefault="00893234" w:rsidP="005D70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МАДОУ «Детский сад № 139 комбинированного вида»</w:t>
      </w:r>
      <w:r>
        <w:rPr>
          <w:sz w:val="28"/>
          <w:szCs w:val="28"/>
        </w:rPr>
        <w:t xml:space="preserve"> </w:t>
      </w:r>
      <w:r w:rsidRPr="00556D8D">
        <w:rPr>
          <w:sz w:val="28"/>
          <w:szCs w:val="28"/>
        </w:rPr>
        <w:t xml:space="preserve">– детский сад общеразвивающего вида. Основной структурной единицей дошкольного образовательного учреждения является группа детей дошкольного возраста. </w:t>
      </w:r>
    </w:p>
    <w:p w:rsidR="001C4588" w:rsidRPr="00FE7FB9" w:rsidRDefault="008C14B0" w:rsidP="005D7057">
      <w:pPr>
        <w:pStyle w:val="2"/>
        <w:spacing w:line="276" w:lineRule="auto"/>
        <w:ind w:firstLine="708"/>
        <w:jc w:val="both"/>
        <w:rPr>
          <w:szCs w:val="28"/>
        </w:rPr>
      </w:pPr>
      <w:r w:rsidRPr="00FE7FB9">
        <w:rPr>
          <w:szCs w:val="28"/>
        </w:rPr>
        <w:t>Основная о</w:t>
      </w:r>
      <w:r w:rsidR="001C4588" w:rsidRPr="00FE7FB9">
        <w:rPr>
          <w:szCs w:val="28"/>
        </w:rPr>
        <w:t xml:space="preserve">бщеобразовательная программа </w:t>
      </w:r>
      <w:r w:rsidR="001C4588" w:rsidRPr="00FE7FB9">
        <w:rPr>
          <w:szCs w:val="28"/>
        </w:rPr>
        <w:t>муниципального автономного дошкольного образовательного учреждения</w:t>
      </w:r>
      <w:r w:rsidR="001C4588" w:rsidRPr="00FE7FB9">
        <w:rPr>
          <w:szCs w:val="28"/>
        </w:rPr>
        <w:t xml:space="preserve"> </w:t>
      </w:r>
      <w:r w:rsidR="001C4588" w:rsidRPr="00FE7FB9">
        <w:rPr>
          <w:szCs w:val="28"/>
        </w:rPr>
        <w:t>«Детский сад №139 комбинированного вида»</w:t>
      </w:r>
      <w:r w:rsidR="001C4588" w:rsidRPr="00FE7FB9">
        <w:rPr>
          <w:szCs w:val="28"/>
        </w:rPr>
        <w:t xml:space="preserve"> </w:t>
      </w:r>
      <w:r w:rsidR="001C4588" w:rsidRPr="00FE7FB9">
        <w:rPr>
          <w:szCs w:val="28"/>
        </w:rPr>
        <w:t>Приволжского района г. Казани</w:t>
      </w:r>
      <w:r w:rsidR="001C4588" w:rsidRPr="00FE7FB9">
        <w:rPr>
          <w:szCs w:val="28"/>
        </w:rPr>
        <w:t xml:space="preserve"> является нормативно-управленческим документом, обосновывающим выбор цели, содержания, при</w:t>
      </w:r>
      <w:bookmarkStart w:id="0" w:name="_GoBack"/>
      <w:bookmarkEnd w:id="0"/>
      <w:r w:rsidR="001C4588" w:rsidRPr="00FE7FB9">
        <w:rPr>
          <w:szCs w:val="28"/>
        </w:rPr>
        <w:t>меняемых методик и технологий, форм организации воспитательно-образовательного процесса в ДОУ.</w:t>
      </w:r>
    </w:p>
    <w:p w:rsidR="00776FDD" w:rsidRPr="00FE7FB9" w:rsidRDefault="00311573" w:rsidP="005D7057">
      <w:pPr>
        <w:spacing w:line="276" w:lineRule="auto"/>
        <w:ind w:firstLine="708"/>
        <w:jc w:val="both"/>
        <w:rPr>
          <w:sz w:val="28"/>
          <w:szCs w:val="28"/>
        </w:rPr>
      </w:pPr>
      <w:r w:rsidRPr="00385A0D">
        <w:rPr>
          <w:b/>
          <w:sz w:val="28"/>
          <w:szCs w:val="28"/>
        </w:rPr>
        <w:t>Цель программы</w:t>
      </w:r>
      <w:r w:rsidRPr="00FE7FB9">
        <w:rPr>
          <w:sz w:val="28"/>
          <w:szCs w:val="28"/>
        </w:rPr>
        <w:t xml:space="preserve"> </w:t>
      </w:r>
      <w:r w:rsidR="00AC6240" w:rsidRPr="00FE7FB9">
        <w:rPr>
          <w:sz w:val="28"/>
          <w:szCs w:val="28"/>
        </w:rPr>
        <w:t xml:space="preserve">– создать каждому ребенку в детском саду возможность для развития способностей, широкого взаимодействия с миром, активного </w:t>
      </w:r>
      <w:proofErr w:type="spellStart"/>
      <w:r w:rsidR="00AC6240" w:rsidRPr="00FE7FB9">
        <w:rPr>
          <w:sz w:val="28"/>
          <w:szCs w:val="28"/>
        </w:rPr>
        <w:t>практикования</w:t>
      </w:r>
      <w:proofErr w:type="spellEnd"/>
      <w:r w:rsidR="00AC6240" w:rsidRPr="00FE7FB9">
        <w:rPr>
          <w:sz w:val="28"/>
          <w:szCs w:val="28"/>
        </w:rPr>
        <w:t xml:space="preserve"> в разных видах, деятельности, творческой реализации.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</w:t>
      </w:r>
      <w:r w:rsidR="00776FDD" w:rsidRPr="00FE7FB9">
        <w:rPr>
          <w:sz w:val="28"/>
          <w:szCs w:val="28"/>
        </w:rPr>
        <w:t xml:space="preserve">ость и отношение ребенка к миру через </w:t>
      </w:r>
      <w:r w:rsidR="00776FDD" w:rsidRPr="00385A0D">
        <w:rPr>
          <w:b/>
          <w:sz w:val="28"/>
          <w:szCs w:val="28"/>
        </w:rPr>
        <w:t>ОБРАЗОВАТЕЛЬНЫЕ ОБЛАСТИ:</w:t>
      </w:r>
    </w:p>
    <w:p w:rsidR="00776FDD" w:rsidRPr="00FE7FB9" w:rsidRDefault="00776FDD" w:rsidP="005D705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FE7FB9">
        <w:rPr>
          <w:sz w:val="28"/>
          <w:szCs w:val="28"/>
          <w:lang w:val="tt-RU"/>
        </w:rPr>
        <w:t>С</w:t>
      </w:r>
      <w:r w:rsidR="008002A5" w:rsidRPr="00FE7FB9">
        <w:rPr>
          <w:sz w:val="28"/>
          <w:szCs w:val="28"/>
          <w:lang w:val="tt-RU"/>
        </w:rPr>
        <w:t>оциаль</w:t>
      </w:r>
      <w:r w:rsidRPr="00FE7FB9">
        <w:rPr>
          <w:sz w:val="28"/>
          <w:szCs w:val="28"/>
          <w:lang w:val="tt-RU"/>
        </w:rPr>
        <w:t>но-коммуникативное развитие</w:t>
      </w:r>
      <w:r w:rsidRPr="00FE7FB9">
        <w:rPr>
          <w:sz w:val="28"/>
          <w:szCs w:val="28"/>
          <w:lang w:val="en-US"/>
        </w:rPr>
        <w:t>;</w:t>
      </w:r>
    </w:p>
    <w:p w:rsidR="008002A5" w:rsidRPr="00FE7FB9" w:rsidRDefault="008002A5" w:rsidP="005D705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FE7FB9">
        <w:rPr>
          <w:sz w:val="28"/>
          <w:szCs w:val="28"/>
        </w:rPr>
        <w:t>Познавательное развитие</w:t>
      </w:r>
      <w:r w:rsidRPr="00FE7FB9">
        <w:rPr>
          <w:sz w:val="28"/>
          <w:szCs w:val="28"/>
          <w:lang w:val="en-US"/>
        </w:rPr>
        <w:t>;</w:t>
      </w:r>
    </w:p>
    <w:p w:rsidR="00A86266" w:rsidRPr="00FE7FB9" w:rsidRDefault="00776FDD" w:rsidP="005D705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FE7FB9">
        <w:rPr>
          <w:sz w:val="28"/>
          <w:szCs w:val="28"/>
        </w:rPr>
        <w:t xml:space="preserve"> </w:t>
      </w:r>
      <w:r w:rsidR="008002A5" w:rsidRPr="00FE7FB9">
        <w:rPr>
          <w:sz w:val="28"/>
          <w:szCs w:val="28"/>
        </w:rPr>
        <w:t>Речевое развитие</w:t>
      </w:r>
      <w:r w:rsidR="008002A5" w:rsidRPr="00FE7FB9">
        <w:rPr>
          <w:sz w:val="28"/>
          <w:szCs w:val="28"/>
          <w:lang w:val="en-US"/>
        </w:rPr>
        <w:t>;</w:t>
      </w:r>
    </w:p>
    <w:p w:rsidR="008002A5" w:rsidRPr="00FE7FB9" w:rsidRDefault="008002A5" w:rsidP="005D705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FE7FB9">
        <w:rPr>
          <w:sz w:val="28"/>
          <w:szCs w:val="28"/>
        </w:rPr>
        <w:t>Художественно-эстетическое развитие</w:t>
      </w:r>
      <w:r w:rsidRPr="00FE7FB9">
        <w:rPr>
          <w:sz w:val="28"/>
          <w:szCs w:val="28"/>
          <w:lang w:val="en-US"/>
        </w:rPr>
        <w:t>;</w:t>
      </w:r>
    </w:p>
    <w:p w:rsidR="008002A5" w:rsidRPr="00FE7FB9" w:rsidRDefault="008002A5" w:rsidP="005D705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FE7FB9">
        <w:rPr>
          <w:sz w:val="28"/>
          <w:szCs w:val="28"/>
        </w:rPr>
        <w:t>Физическое развитие.</w:t>
      </w:r>
    </w:p>
    <w:p w:rsidR="00612DF5" w:rsidRDefault="00612DF5" w:rsidP="005D7057">
      <w:pPr>
        <w:spacing w:line="276" w:lineRule="auto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Нормативно-пр</w:t>
      </w:r>
      <w:r w:rsidR="003E6144">
        <w:rPr>
          <w:b/>
          <w:sz w:val="28"/>
          <w:szCs w:val="28"/>
        </w:rPr>
        <w:t>авовая база П</w:t>
      </w:r>
      <w:r>
        <w:rPr>
          <w:b/>
          <w:sz w:val="28"/>
          <w:szCs w:val="28"/>
        </w:rPr>
        <w:t>рограммы</w:t>
      </w:r>
      <w:r>
        <w:rPr>
          <w:b/>
          <w:sz w:val="28"/>
          <w:szCs w:val="28"/>
          <w:lang w:val="en-US"/>
        </w:rPr>
        <w:t>:</w:t>
      </w:r>
    </w:p>
    <w:p w:rsidR="00F23EFF" w:rsidRDefault="00612DF5" w:rsidP="005D70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2DF5">
        <w:rPr>
          <w:sz w:val="28"/>
          <w:szCs w:val="28"/>
          <w:lang w:val="tt-RU"/>
        </w:rPr>
        <w:t>Закон Российской Федера</w:t>
      </w:r>
      <w:proofErr w:type="spellStart"/>
      <w:r w:rsidRPr="00612DF5">
        <w:rPr>
          <w:sz w:val="28"/>
          <w:szCs w:val="28"/>
        </w:rPr>
        <w:t>ции</w:t>
      </w:r>
      <w:proofErr w:type="spellEnd"/>
      <w:r w:rsidRPr="00612DF5">
        <w:rPr>
          <w:sz w:val="28"/>
          <w:szCs w:val="28"/>
        </w:rPr>
        <w:t xml:space="preserve"> “</w:t>
      </w:r>
      <w:r w:rsidRPr="00612DF5">
        <w:rPr>
          <w:sz w:val="28"/>
          <w:szCs w:val="28"/>
          <w:lang w:val="tt-RU"/>
        </w:rPr>
        <w:t xml:space="preserve">Об образовании </w:t>
      </w:r>
      <w:r w:rsidRPr="00612DF5">
        <w:rPr>
          <w:sz w:val="28"/>
          <w:szCs w:val="28"/>
        </w:rPr>
        <w:t>в Российской Федерации” от 29 декабря 2012 года.</w:t>
      </w:r>
    </w:p>
    <w:p w:rsidR="00612DF5" w:rsidRPr="00612DF5" w:rsidRDefault="00612DF5" w:rsidP="005D7057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- </w:t>
      </w:r>
      <w:r w:rsidRPr="00612DF5">
        <w:rPr>
          <w:sz w:val="28"/>
          <w:szCs w:val="28"/>
          <w:lang w:val="tt-RU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17.10.2013 г. №155</w:t>
      </w:r>
    </w:p>
    <w:p w:rsidR="00612DF5" w:rsidRPr="00612DF5" w:rsidRDefault="00612DF5" w:rsidP="005D7057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612DF5">
        <w:rPr>
          <w:sz w:val="28"/>
          <w:szCs w:val="28"/>
          <w:lang w:val="tt-RU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МИНОБНАУКИ от 30.08.2013 №1014.</w:t>
      </w:r>
    </w:p>
    <w:p w:rsidR="00612DF5" w:rsidRPr="00612DF5" w:rsidRDefault="00612DF5" w:rsidP="005D7057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612DF5">
        <w:rPr>
          <w:sz w:val="28"/>
          <w:szCs w:val="28"/>
          <w:lang w:val="tt-RU"/>
        </w:rPr>
        <w:t xml:space="preserve">Устав муниципального автономного образовательного учреждения </w:t>
      </w:r>
      <w:r w:rsidRPr="00612DF5">
        <w:rPr>
          <w:sz w:val="28"/>
          <w:szCs w:val="28"/>
        </w:rPr>
        <w:t>“Детский сад №139 комбинированного вида” Приволжского района города Казани.</w:t>
      </w:r>
    </w:p>
    <w:p w:rsidR="003D77F2" w:rsidRDefault="00612DF5" w:rsidP="005D7057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Нормативно-правовая база, формируемой части основной общеобразовательной программы</w:t>
      </w:r>
      <w:r w:rsidRPr="00612DF5">
        <w:rPr>
          <w:b/>
          <w:sz w:val="28"/>
          <w:szCs w:val="28"/>
        </w:rPr>
        <w:t>:</w:t>
      </w:r>
    </w:p>
    <w:p w:rsidR="00612DF5" w:rsidRDefault="00612DF5" w:rsidP="005D7057">
      <w:pPr>
        <w:spacing w:line="276" w:lineRule="auto"/>
        <w:jc w:val="both"/>
        <w:rPr>
          <w:sz w:val="28"/>
          <w:szCs w:val="28"/>
        </w:rPr>
      </w:pPr>
      <w:r w:rsidRPr="00612DF5">
        <w:rPr>
          <w:sz w:val="28"/>
          <w:szCs w:val="28"/>
        </w:rPr>
        <w:t xml:space="preserve">- Закон </w:t>
      </w:r>
      <w:r>
        <w:rPr>
          <w:sz w:val="28"/>
          <w:szCs w:val="28"/>
        </w:rPr>
        <w:t xml:space="preserve">РТ </w:t>
      </w:r>
      <w:r w:rsidRPr="00612DF5">
        <w:rPr>
          <w:sz w:val="28"/>
          <w:szCs w:val="28"/>
        </w:rPr>
        <w:t>“</w:t>
      </w:r>
      <w:r>
        <w:rPr>
          <w:sz w:val="28"/>
          <w:szCs w:val="28"/>
        </w:rPr>
        <w:t>О государственных языках РТ и других языках в Республике Татарстан</w:t>
      </w:r>
      <w:r w:rsidRPr="00612DF5">
        <w:rPr>
          <w:sz w:val="28"/>
          <w:szCs w:val="28"/>
        </w:rPr>
        <w:t>”</w:t>
      </w:r>
      <w:r>
        <w:rPr>
          <w:sz w:val="28"/>
          <w:szCs w:val="28"/>
        </w:rPr>
        <w:t xml:space="preserve"> от 03.03.2012 №16</w:t>
      </w:r>
    </w:p>
    <w:p w:rsidR="00612DF5" w:rsidRPr="00F23EFF" w:rsidRDefault="00612DF5" w:rsidP="005D70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-Письмо Министерства образования и науки Республики Татарстан </w:t>
      </w:r>
      <w:r w:rsidR="00F23EFF" w:rsidRPr="00F23EFF">
        <w:rPr>
          <w:sz w:val="28"/>
          <w:szCs w:val="28"/>
        </w:rPr>
        <w:t>“</w:t>
      </w:r>
      <w:r w:rsidR="00F23EFF">
        <w:rPr>
          <w:sz w:val="28"/>
          <w:szCs w:val="28"/>
        </w:rPr>
        <w:t>Об эффективном внедрении новых УМК</w:t>
      </w:r>
      <w:r w:rsidR="00F23EFF" w:rsidRPr="00F23EFF">
        <w:rPr>
          <w:sz w:val="28"/>
          <w:szCs w:val="28"/>
        </w:rPr>
        <w:t>”</w:t>
      </w:r>
      <w:r w:rsidR="00F23EFF">
        <w:rPr>
          <w:sz w:val="28"/>
          <w:szCs w:val="28"/>
        </w:rPr>
        <w:t xml:space="preserve"> от 29 января 2013 №968/13</w:t>
      </w:r>
      <w:r w:rsidR="00F23EFF" w:rsidRPr="00F23EFF">
        <w:rPr>
          <w:sz w:val="28"/>
          <w:szCs w:val="28"/>
        </w:rPr>
        <w:t>;</w:t>
      </w:r>
    </w:p>
    <w:p w:rsidR="00F23EFF" w:rsidRPr="00F23EFF" w:rsidRDefault="00F23EFF" w:rsidP="005D70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Программа </w:t>
      </w:r>
      <w:r w:rsidRPr="00F23EFF">
        <w:rPr>
          <w:sz w:val="28"/>
          <w:szCs w:val="28"/>
        </w:rPr>
        <w:t>“</w:t>
      </w:r>
      <w:r>
        <w:rPr>
          <w:sz w:val="28"/>
          <w:szCs w:val="28"/>
        </w:rPr>
        <w:t xml:space="preserve">обучения русскоязычных детей татарскому языку в детском </w:t>
      </w:r>
      <w:proofErr w:type="gramStart"/>
      <w:r>
        <w:rPr>
          <w:sz w:val="28"/>
          <w:szCs w:val="28"/>
        </w:rPr>
        <w:t>саду</w:t>
      </w:r>
      <w:r w:rsidRPr="00F23EFF">
        <w:rPr>
          <w:sz w:val="28"/>
          <w:szCs w:val="28"/>
        </w:rPr>
        <w:t xml:space="preserve">” </w:t>
      </w:r>
      <w:r>
        <w:rPr>
          <w:sz w:val="28"/>
          <w:szCs w:val="28"/>
        </w:rPr>
        <w:t xml:space="preserve"> Закировой</w:t>
      </w:r>
      <w:proofErr w:type="gramEnd"/>
      <w:r>
        <w:rPr>
          <w:sz w:val="28"/>
          <w:szCs w:val="28"/>
        </w:rPr>
        <w:t xml:space="preserve"> З.М. и др.</w:t>
      </w:r>
      <w:r w:rsidRPr="00F23EFF">
        <w:rPr>
          <w:sz w:val="28"/>
          <w:szCs w:val="28"/>
        </w:rPr>
        <w:t>”</w:t>
      </w:r>
    </w:p>
    <w:p w:rsidR="003D77F2" w:rsidRDefault="00F23EFF" w:rsidP="005D7057">
      <w:pPr>
        <w:spacing w:line="276" w:lineRule="auto"/>
        <w:jc w:val="both"/>
        <w:rPr>
          <w:sz w:val="28"/>
          <w:szCs w:val="28"/>
        </w:rPr>
      </w:pPr>
      <w:r w:rsidRPr="00F23EFF">
        <w:rPr>
          <w:b/>
        </w:rPr>
        <w:t xml:space="preserve">- </w:t>
      </w:r>
      <w:r w:rsidRPr="00F23EFF">
        <w:rPr>
          <w:sz w:val="28"/>
          <w:szCs w:val="28"/>
        </w:rPr>
        <w:t>Учебно-мето</w:t>
      </w:r>
      <w:r>
        <w:rPr>
          <w:sz w:val="28"/>
          <w:szCs w:val="28"/>
        </w:rPr>
        <w:t xml:space="preserve">дический комплект по обучению русскоязычных детей татарскому языку </w:t>
      </w:r>
      <w:r w:rsidRPr="00F23EFF">
        <w:rPr>
          <w:sz w:val="28"/>
          <w:szCs w:val="28"/>
        </w:rPr>
        <w:t>“</w:t>
      </w:r>
      <w:r>
        <w:rPr>
          <w:sz w:val="28"/>
          <w:szCs w:val="28"/>
        </w:rPr>
        <w:t>Говорим по-татарски</w:t>
      </w:r>
      <w:r w:rsidRPr="00F23EFF">
        <w:rPr>
          <w:sz w:val="28"/>
          <w:szCs w:val="28"/>
        </w:rPr>
        <w:t>”</w:t>
      </w:r>
      <w:r>
        <w:rPr>
          <w:sz w:val="28"/>
          <w:szCs w:val="28"/>
        </w:rPr>
        <w:t xml:space="preserve"> Закировой З.М. и др.</w:t>
      </w:r>
    </w:p>
    <w:p w:rsidR="00F23EFF" w:rsidRPr="00F23EFF" w:rsidRDefault="00F23EFF" w:rsidP="005D70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Программа </w:t>
      </w:r>
      <w:proofErr w:type="spellStart"/>
      <w:r>
        <w:rPr>
          <w:sz w:val="28"/>
          <w:szCs w:val="28"/>
        </w:rPr>
        <w:t>Шаеховой</w:t>
      </w:r>
      <w:proofErr w:type="spellEnd"/>
      <w:r>
        <w:rPr>
          <w:sz w:val="28"/>
          <w:szCs w:val="28"/>
        </w:rPr>
        <w:t xml:space="preserve"> Р.К. </w:t>
      </w:r>
      <w:r w:rsidRPr="00F23EFF">
        <w:rPr>
          <w:sz w:val="28"/>
          <w:szCs w:val="28"/>
        </w:rPr>
        <w:t>“</w:t>
      </w:r>
      <w:r>
        <w:rPr>
          <w:sz w:val="28"/>
          <w:szCs w:val="28"/>
          <w:lang w:val="tt-RU"/>
        </w:rPr>
        <w:t>Регионал</w:t>
      </w:r>
      <w:proofErr w:type="spellStart"/>
      <w:r>
        <w:rPr>
          <w:sz w:val="28"/>
          <w:szCs w:val="28"/>
        </w:rPr>
        <w:t>ьная</w:t>
      </w:r>
      <w:proofErr w:type="spellEnd"/>
      <w:r>
        <w:rPr>
          <w:sz w:val="28"/>
          <w:szCs w:val="28"/>
        </w:rPr>
        <w:t xml:space="preserve"> программа дошкольного образования</w:t>
      </w:r>
      <w:r w:rsidRPr="00F23EFF">
        <w:rPr>
          <w:sz w:val="28"/>
          <w:szCs w:val="28"/>
        </w:rPr>
        <w:t>”;</w:t>
      </w:r>
    </w:p>
    <w:p w:rsidR="00F23EFF" w:rsidRPr="00F23EFF" w:rsidRDefault="00F23EFF" w:rsidP="005D7057">
      <w:pPr>
        <w:spacing w:line="276" w:lineRule="auto"/>
        <w:jc w:val="both"/>
        <w:rPr>
          <w:b/>
          <w:lang w:val="tt-RU"/>
        </w:rPr>
      </w:pPr>
      <w:r w:rsidRPr="00F23EFF">
        <w:rPr>
          <w:sz w:val="28"/>
          <w:szCs w:val="28"/>
        </w:rPr>
        <w:t>-</w:t>
      </w:r>
      <w:r>
        <w:rPr>
          <w:sz w:val="28"/>
          <w:szCs w:val="28"/>
        </w:rPr>
        <w:t xml:space="preserve">Учебно-методический комплект </w:t>
      </w:r>
      <w:r w:rsidRPr="00F23EFF">
        <w:rPr>
          <w:sz w:val="28"/>
          <w:szCs w:val="28"/>
        </w:rPr>
        <w:t>“</w:t>
      </w:r>
      <w:r>
        <w:rPr>
          <w:sz w:val="28"/>
          <w:szCs w:val="28"/>
          <w:lang w:val="tt-RU"/>
        </w:rPr>
        <w:t>Туган телдэ сойлэшэбез</w:t>
      </w:r>
      <w:r w:rsidRPr="00F23EFF">
        <w:rPr>
          <w:sz w:val="28"/>
          <w:szCs w:val="28"/>
        </w:rPr>
        <w:t>”</w:t>
      </w:r>
      <w:r>
        <w:rPr>
          <w:sz w:val="28"/>
          <w:szCs w:val="28"/>
          <w:lang w:val="tt-RU"/>
        </w:rPr>
        <w:t xml:space="preserve"> В.Ф. Хазратова.</w:t>
      </w:r>
    </w:p>
    <w:p w:rsidR="003D77F2" w:rsidRPr="00FE7FB9" w:rsidRDefault="003D77F2" w:rsidP="005D7057">
      <w:pPr>
        <w:spacing w:line="276" w:lineRule="auto"/>
        <w:jc w:val="both"/>
        <w:rPr>
          <w:b/>
          <w:sz w:val="28"/>
          <w:szCs w:val="28"/>
        </w:rPr>
      </w:pPr>
    </w:p>
    <w:p w:rsidR="003D77F2" w:rsidRDefault="003D77F2" w:rsidP="003E6144">
      <w:pPr>
        <w:spacing w:line="276" w:lineRule="auto"/>
        <w:ind w:firstLine="708"/>
        <w:jc w:val="both"/>
        <w:rPr>
          <w:sz w:val="28"/>
          <w:szCs w:val="28"/>
        </w:rPr>
      </w:pPr>
      <w:r w:rsidRPr="00FE7FB9">
        <w:rPr>
          <w:sz w:val="28"/>
          <w:szCs w:val="28"/>
        </w:rPr>
        <w:t>Основная часть Программы составляет 60% общего объема. 40% -это часть, формируемая участниками образовательного процесса</w:t>
      </w:r>
      <w:r w:rsidR="00522150" w:rsidRPr="00FE7FB9">
        <w:rPr>
          <w:sz w:val="28"/>
          <w:szCs w:val="28"/>
        </w:rPr>
        <w:t xml:space="preserve"> (</w:t>
      </w:r>
      <w:r w:rsidR="00BB22A6" w:rsidRPr="00FE7FB9">
        <w:rPr>
          <w:sz w:val="28"/>
          <w:szCs w:val="28"/>
        </w:rPr>
        <w:t>реализация УМК по обучению детей татарскому языку, реализация национально-регионального компонента, коррекционно-речевое развитие</w:t>
      </w:r>
      <w:r w:rsidR="00522150" w:rsidRPr="00FE7FB9">
        <w:rPr>
          <w:sz w:val="28"/>
          <w:szCs w:val="28"/>
        </w:rPr>
        <w:t>)</w:t>
      </w:r>
      <w:r w:rsidRPr="00FE7FB9">
        <w:rPr>
          <w:sz w:val="28"/>
          <w:szCs w:val="28"/>
        </w:rPr>
        <w:t>.</w:t>
      </w:r>
    </w:p>
    <w:p w:rsidR="00790461" w:rsidRDefault="00790461" w:rsidP="005D7057">
      <w:pPr>
        <w:spacing w:line="276" w:lineRule="auto"/>
        <w:jc w:val="both"/>
        <w:rPr>
          <w:sz w:val="28"/>
          <w:szCs w:val="28"/>
          <w:lang w:val="tt-RU"/>
        </w:rPr>
      </w:pPr>
      <w:r w:rsidRPr="006967D6">
        <w:rPr>
          <w:b/>
          <w:sz w:val="28"/>
          <w:szCs w:val="28"/>
          <w:lang w:val="tt-RU"/>
        </w:rPr>
        <w:t>Основной задачей</w:t>
      </w:r>
      <w:r>
        <w:rPr>
          <w:sz w:val="28"/>
          <w:szCs w:val="28"/>
          <w:lang w:val="tt-RU"/>
        </w:rPr>
        <w:t xml:space="preserve"> </w:t>
      </w:r>
      <w:r w:rsidRPr="00A00DB2">
        <w:rPr>
          <w:b/>
          <w:sz w:val="28"/>
          <w:szCs w:val="28"/>
          <w:lang w:val="tt-RU"/>
        </w:rPr>
        <w:t>изучения татарского языка</w:t>
      </w:r>
      <w:r>
        <w:rPr>
          <w:sz w:val="28"/>
          <w:szCs w:val="28"/>
          <w:lang w:val="tt-RU"/>
        </w:rPr>
        <w:t xml:space="preserve"> в дошкольном возрасте является: - формирование первоначальных умений и навыков практического владения татарским языком в устной форме, </w:t>
      </w:r>
    </w:p>
    <w:p w:rsidR="00790461" w:rsidRDefault="00790461" w:rsidP="005D7057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умение формировать мотивацию учения ребенка, активизировать в речи детей слова, обозначающие предмет, признак предмета и действие; </w:t>
      </w:r>
    </w:p>
    <w:p w:rsidR="00790461" w:rsidRDefault="00790461" w:rsidP="005D7057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способствовать умению составлять небольшие рассказы по серии картинок с одним действующим лицом, сюжетной картине или из личных наблюдений ребенка.</w:t>
      </w:r>
    </w:p>
    <w:p w:rsidR="00790461" w:rsidRPr="00D17A87" w:rsidRDefault="00790461" w:rsidP="005D7057">
      <w:pPr>
        <w:spacing w:line="276" w:lineRule="auto"/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790461" w:rsidRPr="00584173" w:rsidRDefault="00790461" w:rsidP="005D705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Pr="00584173">
        <w:rPr>
          <w:sz w:val="28"/>
          <w:szCs w:val="28"/>
        </w:rPr>
        <w:t xml:space="preserve">Приоритетное направление деятельности нашего детского сада – </w:t>
      </w:r>
      <w:r w:rsidRPr="00777F3B">
        <w:rPr>
          <w:b/>
          <w:sz w:val="28"/>
          <w:szCs w:val="28"/>
        </w:rPr>
        <w:t>коррекция речевых нарушений дошкольников</w:t>
      </w:r>
      <w:r w:rsidRPr="00584173">
        <w:rPr>
          <w:sz w:val="28"/>
          <w:szCs w:val="28"/>
        </w:rPr>
        <w:t>.</w:t>
      </w:r>
    </w:p>
    <w:p w:rsidR="00790461" w:rsidRPr="00584173" w:rsidRDefault="00790461" w:rsidP="005D7057">
      <w:pPr>
        <w:spacing w:line="276" w:lineRule="auto"/>
        <w:jc w:val="both"/>
        <w:rPr>
          <w:sz w:val="28"/>
          <w:szCs w:val="28"/>
        </w:rPr>
      </w:pPr>
      <w:r w:rsidRPr="00584173">
        <w:rPr>
          <w:sz w:val="28"/>
          <w:szCs w:val="28"/>
        </w:rPr>
        <w:t xml:space="preserve"> Дошкольный возраст – возраст интенсивного формирования речи, это благоприятная пора для выработки навыков эффективного общения. Для того чтобы такие навыки у детей вырабатывались, надо сначала научить его правильно говорить. И не случайно основные направления деятельности нашего учреждения это:</w:t>
      </w:r>
    </w:p>
    <w:p w:rsidR="00790461" w:rsidRPr="00584173" w:rsidRDefault="00790461" w:rsidP="005D7057">
      <w:pPr>
        <w:spacing w:line="276" w:lineRule="auto"/>
        <w:jc w:val="both"/>
        <w:rPr>
          <w:sz w:val="28"/>
          <w:szCs w:val="28"/>
        </w:rPr>
      </w:pPr>
      <w:r w:rsidRPr="00584173">
        <w:rPr>
          <w:sz w:val="28"/>
          <w:szCs w:val="28"/>
        </w:rPr>
        <w:t xml:space="preserve"> Дошкольное образование сегодня направлено на создание духовной пространственно-предметной среды, предпосылок для раскрытия способностей ребёнка.</w:t>
      </w:r>
    </w:p>
    <w:p w:rsidR="00790461" w:rsidRPr="00084410" w:rsidRDefault="00790461" w:rsidP="003E6144">
      <w:pPr>
        <w:spacing w:line="276" w:lineRule="auto"/>
        <w:ind w:firstLine="708"/>
        <w:jc w:val="both"/>
        <w:rPr>
          <w:sz w:val="28"/>
          <w:szCs w:val="28"/>
        </w:rPr>
      </w:pPr>
      <w:r w:rsidRPr="00084410">
        <w:rPr>
          <w:b/>
          <w:sz w:val="28"/>
          <w:szCs w:val="28"/>
        </w:rPr>
        <w:t>Цель программы</w:t>
      </w:r>
      <w:r w:rsidRPr="00084410">
        <w:rPr>
          <w:sz w:val="28"/>
          <w:szCs w:val="28"/>
        </w:rPr>
        <w:t xml:space="preserve"> — обеспечение оптимальных педагогических условий, способствующих овладению детьми самостоятельной, связной, грамматически правильной речью и коммуникативными навыками, фонетической системой русского </w:t>
      </w:r>
      <w:proofErr w:type="gramStart"/>
      <w:r w:rsidRPr="00084410">
        <w:rPr>
          <w:sz w:val="28"/>
          <w:szCs w:val="28"/>
        </w:rPr>
        <w:t>языка,  элементами</w:t>
      </w:r>
      <w:proofErr w:type="gramEnd"/>
      <w:r w:rsidRPr="00084410">
        <w:rPr>
          <w:sz w:val="28"/>
          <w:szCs w:val="28"/>
        </w:rPr>
        <w:t xml:space="preserve"> грамоты, что формирует готовность к обучению в школе.</w:t>
      </w:r>
    </w:p>
    <w:p w:rsidR="00F23EFF" w:rsidRPr="00A92BFE" w:rsidRDefault="003E6144" w:rsidP="003E614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  <w:lang w:val="tt-RU"/>
        </w:rPr>
        <w:t>Программа предъ</w:t>
      </w:r>
      <w:r>
        <w:rPr>
          <w:b/>
          <w:sz w:val="28"/>
          <w:szCs w:val="28"/>
        </w:rPr>
        <w:t>являет требования к  Развивающей</w:t>
      </w:r>
      <w:r w:rsidR="00F23EFF">
        <w:rPr>
          <w:b/>
          <w:sz w:val="28"/>
          <w:szCs w:val="28"/>
        </w:rPr>
        <w:t xml:space="preserve"> п</w:t>
      </w:r>
      <w:r>
        <w:rPr>
          <w:b/>
          <w:sz w:val="28"/>
          <w:szCs w:val="28"/>
        </w:rPr>
        <w:t xml:space="preserve">редметно-пространственной среде, </w:t>
      </w:r>
      <w:r w:rsidRPr="003E6144">
        <w:rPr>
          <w:sz w:val="28"/>
          <w:szCs w:val="28"/>
        </w:rPr>
        <w:t xml:space="preserve">которая </w:t>
      </w:r>
      <w:r w:rsidR="00F23EFF" w:rsidRPr="003E6144">
        <w:rPr>
          <w:sz w:val="28"/>
          <w:szCs w:val="28"/>
        </w:rPr>
        <w:t xml:space="preserve">  должна</w:t>
      </w:r>
      <w:r w:rsidR="00F23EFF">
        <w:rPr>
          <w:sz w:val="28"/>
          <w:szCs w:val="28"/>
        </w:rPr>
        <w:t xml:space="preserve"> обеспечивает </w:t>
      </w:r>
      <w:r w:rsidR="00F23EFF" w:rsidRPr="00A92BFE">
        <w:rPr>
          <w:sz w:val="28"/>
          <w:szCs w:val="28"/>
        </w:rPr>
        <w:t>реализацию различных образовательных программ;</w:t>
      </w:r>
    </w:p>
    <w:p w:rsidR="00F23EFF" w:rsidRPr="00A92BFE" w:rsidRDefault="00F23EFF" w:rsidP="005D7057">
      <w:pPr>
        <w:spacing w:line="276" w:lineRule="auto"/>
        <w:jc w:val="both"/>
        <w:rPr>
          <w:sz w:val="28"/>
          <w:szCs w:val="28"/>
        </w:rPr>
      </w:pPr>
      <w:r w:rsidRPr="00A92BFE">
        <w:rPr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F23EFF" w:rsidRPr="00A92BFE" w:rsidRDefault="00F23EFF" w:rsidP="005D7057">
      <w:pPr>
        <w:spacing w:line="276" w:lineRule="auto"/>
        <w:ind w:firstLine="708"/>
        <w:jc w:val="both"/>
        <w:rPr>
          <w:sz w:val="28"/>
          <w:szCs w:val="28"/>
        </w:rPr>
      </w:pPr>
      <w:r w:rsidRPr="00A92BFE">
        <w:rPr>
          <w:sz w:val="28"/>
          <w:szCs w:val="28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</w:t>
      </w:r>
      <w:r>
        <w:rPr>
          <w:sz w:val="28"/>
          <w:szCs w:val="28"/>
        </w:rPr>
        <w:t>МАДОУ, группы и участка</w:t>
      </w:r>
      <w:r w:rsidRPr="00A92BFE">
        <w:rPr>
          <w:sz w:val="28"/>
          <w:szCs w:val="28"/>
        </w:rPr>
        <w:t>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</w:t>
      </w:r>
      <w:r>
        <w:rPr>
          <w:sz w:val="28"/>
          <w:szCs w:val="28"/>
        </w:rPr>
        <w:t xml:space="preserve">, </w:t>
      </w:r>
      <w:r w:rsidRPr="00A92BFE">
        <w:rPr>
          <w:sz w:val="28"/>
          <w:szCs w:val="28"/>
        </w:rPr>
        <w:t>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F23EFF" w:rsidRDefault="00F23EFF" w:rsidP="005D7057">
      <w:pPr>
        <w:pStyle w:val="21"/>
        <w:spacing w:line="276" w:lineRule="auto"/>
        <w:ind w:firstLine="0"/>
      </w:pPr>
      <w:r>
        <w:t xml:space="preserve">     И   </w:t>
      </w:r>
      <w:proofErr w:type="gramStart"/>
      <w:r>
        <w:t>построена  на</w:t>
      </w:r>
      <w:proofErr w:type="gramEnd"/>
      <w:r>
        <w:t xml:space="preserve">  следующих  принципах:</w:t>
      </w:r>
    </w:p>
    <w:p w:rsidR="00F23EFF" w:rsidRDefault="00F23EFF" w:rsidP="005D7057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насыщенность;</w:t>
      </w:r>
    </w:p>
    <w:p w:rsidR="00F23EFF" w:rsidRDefault="00F23EFF" w:rsidP="005D7057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трансформируемость</w:t>
      </w:r>
      <w:proofErr w:type="spellEnd"/>
      <w:r>
        <w:rPr>
          <w:sz w:val="28"/>
          <w:szCs w:val="28"/>
        </w:rPr>
        <w:t>;</w:t>
      </w:r>
    </w:p>
    <w:p w:rsidR="00F23EFF" w:rsidRDefault="00F23EFF" w:rsidP="005D7057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A92BF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r w:rsidRPr="00A92BFE">
        <w:rPr>
          <w:sz w:val="28"/>
          <w:szCs w:val="28"/>
        </w:rPr>
        <w:t>олифункциональн</w:t>
      </w:r>
      <w:r>
        <w:rPr>
          <w:sz w:val="28"/>
          <w:szCs w:val="28"/>
        </w:rPr>
        <w:t>ость</w:t>
      </w:r>
      <w:proofErr w:type="spellEnd"/>
      <w:r>
        <w:rPr>
          <w:sz w:val="28"/>
          <w:szCs w:val="28"/>
        </w:rPr>
        <w:t>;</w:t>
      </w:r>
    </w:p>
    <w:p w:rsidR="00F23EFF" w:rsidRDefault="00F23EFF" w:rsidP="005D7057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A92BFE">
        <w:rPr>
          <w:sz w:val="28"/>
          <w:szCs w:val="28"/>
        </w:rPr>
        <w:t xml:space="preserve"> </w:t>
      </w:r>
      <w:r>
        <w:rPr>
          <w:sz w:val="28"/>
          <w:szCs w:val="28"/>
        </w:rPr>
        <w:t>вариативность;</w:t>
      </w:r>
    </w:p>
    <w:p w:rsidR="00F23EFF" w:rsidRDefault="00F23EFF" w:rsidP="005D7057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доступность;</w:t>
      </w:r>
      <w:r w:rsidRPr="00A92BFE">
        <w:rPr>
          <w:sz w:val="28"/>
          <w:szCs w:val="28"/>
        </w:rPr>
        <w:t xml:space="preserve"> </w:t>
      </w:r>
    </w:p>
    <w:p w:rsidR="00893234" w:rsidRDefault="00F23EFF" w:rsidP="005D7057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A92BFE">
        <w:rPr>
          <w:sz w:val="28"/>
          <w:szCs w:val="28"/>
        </w:rPr>
        <w:t>безопасной.</w:t>
      </w:r>
    </w:p>
    <w:p w:rsidR="00893234" w:rsidRPr="00556D8D" w:rsidRDefault="003E6144" w:rsidP="003E614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Важным элементом Программы является </w:t>
      </w:r>
      <w:proofErr w:type="gramStart"/>
      <w:r>
        <w:rPr>
          <w:b/>
          <w:sz w:val="28"/>
          <w:szCs w:val="28"/>
        </w:rPr>
        <w:t>совместная  деятельность</w:t>
      </w:r>
      <w:proofErr w:type="gramEnd"/>
      <w:r w:rsidR="00893234" w:rsidRPr="00893234">
        <w:rPr>
          <w:b/>
          <w:sz w:val="28"/>
          <w:szCs w:val="28"/>
        </w:rPr>
        <w:t xml:space="preserve"> семьи и дошкольного учреждения</w:t>
      </w:r>
      <w:r>
        <w:rPr>
          <w:b/>
          <w:sz w:val="28"/>
          <w:szCs w:val="28"/>
        </w:rPr>
        <w:t xml:space="preserve">, </w:t>
      </w:r>
      <w:r w:rsidRPr="003E6144">
        <w:rPr>
          <w:sz w:val="28"/>
          <w:szCs w:val="28"/>
        </w:rPr>
        <w:t xml:space="preserve">в основу которой </w:t>
      </w:r>
      <w:r w:rsidR="00893234" w:rsidRPr="003E6144">
        <w:rPr>
          <w:sz w:val="28"/>
          <w:szCs w:val="28"/>
        </w:rPr>
        <w:t xml:space="preserve"> </w:t>
      </w:r>
      <w:r w:rsidR="00893234" w:rsidRPr="00556D8D">
        <w:rPr>
          <w:sz w:val="28"/>
          <w:szCs w:val="28"/>
        </w:rPr>
        <w:t>заложены следующие принципы:</w:t>
      </w:r>
    </w:p>
    <w:p w:rsidR="00893234" w:rsidRPr="00556D8D" w:rsidRDefault="00893234" w:rsidP="005D7057">
      <w:pPr>
        <w:spacing w:line="276" w:lineRule="auto"/>
        <w:ind w:left="284"/>
        <w:jc w:val="both"/>
        <w:rPr>
          <w:sz w:val="28"/>
          <w:szCs w:val="28"/>
        </w:rPr>
      </w:pPr>
      <w:r w:rsidRPr="00556D8D">
        <w:rPr>
          <w:sz w:val="28"/>
          <w:szCs w:val="28"/>
        </w:rPr>
        <w:lastRenderedPageBreak/>
        <w:t>·        единый подход к процессу воспитания ребёнка;</w:t>
      </w:r>
    </w:p>
    <w:p w:rsidR="00893234" w:rsidRPr="00556D8D" w:rsidRDefault="00893234" w:rsidP="005D7057">
      <w:pPr>
        <w:spacing w:line="276" w:lineRule="auto"/>
        <w:ind w:left="284"/>
        <w:jc w:val="both"/>
        <w:rPr>
          <w:sz w:val="28"/>
          <w:szCs w:val="28"/>
        </w:rPr>
      </w:pPr>
      <w:r w:rsidRPr="00556D8D">
        <w:rPr>
          <w:sz w:val="28"/>
          <w:szCs w:val="28"/>
        </w:rPr>
        <w:t>·        открытость дошкольного учреждения для родителей;</w:t>
      </w:r>
    </w:p>
    <w:p w:rsidR="00893234" w:rsidRPr="00556D8D" w:rsidRDefault="00893234" w:rsidP="005D7057">
      <w:pPr>
        <w:spacing w:line="276" w:lineRule="auto"/>
        <w:ind w:left="284"/>
        <w:jc w:val="both"/>
        <w:rPr>
          <w:sz w:val="28"/>
          <w:szCs w:val="28"/>
        </w:rPr>
      </w:pPr>
      <w:r w:rsidRPr="00556D8D">
        <w:rPr>
          <w:sz w:val="28"/>
          <w:szCs w:val="28"/>
        </w:rPr>
        <w:t>·        взаимное доверие во взаимоотношениях педагогов и родителей;</w:t>
      </w:r>
    </w:p>
    <w:p w:rsidR="00893234" w:rsidRPr="00556D8D" w:rsidRDefault="00893234" w:rsidP="005D7057">
      <w:pPr>
        <w:spacing w:line="276" w:lineRule="auto"/>
        <w:ind w:left="284"/>
        <w:jc w:val="both"/>
        <w:rPr>
          <w:sz w:val="28"/>
          <w:szCs w:val="28"/>
        </w:rPr>
      </w:pPr>
      <w:r w:rsidRPr="00556D8D">
        <w:rPr>
          <w:sz w:val="28"/>
          <w:szCs w:val="28"/>
        </w:rPr>
        <w:t>·        уважение и доброжелательность друг к другу;</w:t>
      </w:r>
    </w:p>
    <w:p w:rsidR="00893234" w:rsidRPr="00556D8D" w:rsidRDefault="00893234" w:rsidP="005D7057">
      <w:pPr>
        <w:spacing w:line="276" w:lineRule="auto"/>
        <w:ind w:left="284"/>
        <w:jc w:val="both"/>
        <w:rPr>
          <w:sz w:val="28"/>
          <w:szCs w:val="28"/>
        </w:rPr>
      </w:pPr>
      <w:r w:rsidRPr="00556D8D">
        <w:rPr>
          <w:sz w:val="28"/>
          <w:szCs w:val="28"/>
        </w:rPr>
        <w:t>·        дифференцированный подход к каждой семье;</w:t>
      </w:r>
    </w:p>
    <w:p w:rsidR="005D7057" w:rsidRPr="003E6144" w:rsidRDefault="003E6144" w:rsidP="003E6144">
      <w:pPr>
        <w:shd w:val="clear" w:color="auto" w:fill="FFFFFF"/>
        <w:spacing w:line="276" w:lineRule="auto"/>
        <w:ind w:firstLine="708"/>
        <w:jc w:val="both"/>
        <w:rPr>
          <w:b/>
          <w:sz w:val="28"/>
          <w:szCs w:val="28"/>
        </w:rPr>
      </w:pPr>
      <w:r w:rsidRPr="003E6144">
        <w:rPr>
          <w:sz w:val="28"/>
          <w:szCs w:val="28"/>
        </w:rPr>
        <w:t>Социокультурный аспект реализуется через</w:t>
      </w:r>
      <w:r>
        <w:rPr>
          <w:b/>
          <w:sz w:val="28"/>
          <w:szCs w:val="28"/>
        </w:rPr>
        <w:t xml:space="preserve"> п</w:t>
      </w:r>
      <w:r w:rsidR="009700DF" w:rsidRPr="004744FF">
        <w:rPr>
          <w:b/>
          <w:sz w:val="28"/>
          <w:szCs w:val="28"/>
        </w:rPr>
        <w:t>реемственность</w:t>
      </w:r>
      <w:r w:rsidR="005D7057">
        <w:rPr>
          <w:b/>
          <w:sz w:val="28"/>
          <w:szCs w:val="28"/>
        </w:rPr>
        <w:t xml:space="preserve"> в работе детского сада и школы - </w:t>
      </w:r>
      <w:r w:rsidR="005D7057">
        <w:rPr>
          <w:sz w:val="28"/>
          <w:szCs w:val="28"/>
        </w:rPr>
        <w:t>д</w:t>
      </w:r>
      <w:r w:rsidR="009700DF" w:rsidRPr="004744FF">
        <w:rPr>
          <w:sz w:val="28"/>
          <w:szCs w:val="28"/>
        </w:rPr>
        <w:t>етский сад и начальная школа - важные ступени непрерывного образования. Преемственность между ДОУ и школой - двусторонний процесс, в котором на дошкольной ступени образования сохраняется ценность дошкольного детства и формируются фундаментальные личностные качества ребёнка, которые служат основой успешности школьного обучения.  В то же время школа, как преемник дошкольной ступени образования опирается на достижения ребёнка-дошколь</w:t>
      </w:r>
      <w:r w:rsidR="009700DF">
        <w:rPr>
          <w:sz w:val="28"/>
          <w:szCs w:val="28"/>
        </w:rPr>
        <w:t xml:space="preserve">ника. Преемственность МАДОУ № </w:t>
      </w:r>
      <w:proofErr w:type="gramStart"/>
      <w:r w:rsidR="009700DF">
        <w:rPr>
          <w:sz w:val="28"/>
          <w:szCs w:val="28"/>
        </w:rPr>
        <w:t>139  и</w:t>
      </w:r>
      <w:proofErr w:type="gramEnd"/>
      <w:r w:rsidR="009700DF">
        <w:rPr>
          <w:sz w:val="28"/>
          <w:szCs w:val="28"/>
        </w:rPr>
        <w:t xml:space="preserve"> </w:t>
      </w:r>
    </w:p>
    <w:p w:rsidR="009700DF" w:rsidRPr="005D7057" w:rsidRDefault="009700DF" w:rsidP="005D7057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МОУ СОШ №129</w:t>
      </w:r>
      <w:r w:rsidRPr="004744FF">
        <w:rPr>
          <w:sz w:val="28"/>
          <w:szCs w:val="28"/>
        </w:rPr>
        <w:t xml:space="preserve"> </w:t>
      </w:r>
      <w:proofErr w:type="gramStart"/>
      <w:r w:rsidRPr="004744FF">
        <w:rPr>
          <w:sz w:val="28"/>
          <w:szCs w:val="28"/>
        </w:rPr>
        <w:t>представляет  собой</w:t>
      </w:r>
      <w:proofErr w:type="gramEnd"/>
      <w:r w:rsidRPr="004744FF">
        <w:rPr>
          <w:sz w:val="28"/>
          <w:szCs w:val="28"/>
        </w:rPr>
        <w:t xml:space="preserve"> взаимосвязь содержания  </w:t>
      </w:r>
      <w:proofErr w:type="spellStart"/>
      <w:r w:rsidRPr="004744FF">
        <w:rPr>
          <w:sz w:val="28"/>
          <w:szCs w:val="28"/>
        </w:rPr>
        <w:t>воспитательно</w:t>
      </w:r>
      <w:proofErr w:type="spellEnd"/>
      <w:r w:rsidRPr="004744FF">
        <w:rPr>
          <w:sz w:val="28"/>
          <w:szCs w:val="28"/>
        </w:rPr>
        <w:t xml:space="preserve">-образовательной работы, целей, задач, методов ее осуществления. </w:t>
      </w:r>
    </w:p>
    <w:p w:rsidR="00777F3B" w:rsidRDefault="00777F3B" w:rsidP="003D77F2">
      <w:pPr>
        <w:spacing w:line="276" w:lineRule="auto"/>
        <w:jc w:val="both"/>
      </w:pPr>
    </w:p>
    <w:p w:rsidR="00777F3B" w:rsidRPr="00FE1B39" w:rsidRDefault="00777F3B" w:rsidP="00777F3B">
      <w:pPr>
        <w:jc w:val="both"/>
        <w:rPr>
          <w:sz w:val="28"/>
          <w:szCs w:val="28"/>
        </w:rPr>
      </w:pPr>
    </w:p>
    <w:p w:rsidR="00777F3B" w:rsidRPr="003D77F2" w:rsidRDefault="00777F3B" w:rsidP="003D77F2">
      <w:pPr>
        <w:spacing w:line="276" w:lineRule="auto"/>
        <w:jc w:val="both"/>
      </w:pPr>
    </w:p>
    <w:sectPr w:rsidR="00777F3B" w:rsidRPr="003D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4214A"/>
    <w:multiLevelType w:val="hybridMultilevel"/>
    <w:tmpl w:val="96049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4103C15"/>
    <w:multiLevelType w:val="hybridMultilevel"/>
    <w:tmpl w:val="AE662462"/>
    <w:lvl w:ilvl="0" w:tplc="17D80D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E0E78D8"/>
    <w:multiLevelType w:val="hybridMultilevel"/>
    <w:tmpl w:val="331AEC1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1C"/>
    <w:rsid w:val="001C4588"/>
    <w:rsid w:val="0025467A"/>
    <w:rsid w:val="00311573"/>
    <w:rsid w:val="003137EE"/>
    <w:rsid w:val="00385A0D"/>
    <w:rsid w:val="003D77F2"/>
    <w:rsid w:val="003E6144"/>
    <w:rsid w:val="00522150"/>
    <w:rsid w:val="005D7057"/>
    <w:rsid w:val="00612DF5"/>
    <w:rsid w:val="006F0216"/>
    <w:rsid w:val="007014EF"/>
    <w:rsid w:val="0071452B"/>
    <w:rsid w:val="00776FDD"/>
    <w:rsid w:val="00777F3B"/>
    <w:rsid w:val="00790461"/>
    <w:rsid w:val="008002A5"/>
    <w:rsid w:val="00893234"/>
    <w:rsid w:val="008C14B0"/>
    <w:rsid w:val="00904B8C"/>
    <w:rsid w:val="009700DF"/>
    <w:rsid w:val="00A00DB2"/>
    <w:rsid w:val="00A37752"/>
    <w:rsid w:val="00A86266"/>
    <w:rsid w:val="00AC6240"/>
    <w:rsid w:val="00BA6B76"/>
    <w:rsid w:val="00BB22A6"/>
    <w:rsid w:val="00D17A87"/>
    <w:rsid w:val="00D8241C"/>
    <w:rsid w:val="00D96ACE"/>
    <w:rsid w:val="00F23EFF"/>
    <w:rsid w:val="00FE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3D531-1E50-4F7B-9589-C55E1689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37752"/>
    <w:pPr>
      <w:keepNext/>
      <w:outlineLvl w:val="1"/>
    </w:pPr>
    <w:rPr>
      <w:rFonts w:eastAsia="Calibri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37752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A3775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776FDD"/>
    <w:pPr>
      <w:ind w:left="720"/>
      <w:contextualSpacing/>
    </w:pPr>
  </w:style>
  <w:style w:type="paragraph" w:styleId="21">
    <w:name w:val="List Bullet 2"/>
    <w:basedOn w:val="a"/>
    <w:autoRedefine/>
    <w:uiPriority w:val="99"/>
    <w:rsid w:val="00FE7FB9"/>
    <w:pPr>
      <w:ind w:firstLine="567"/>
      <w:jc w:val="both"/>
    </w:pPr>
    <w:rPr>
      <w:kern w:val="1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Nikolaeva</dc:creator>
  <cp:keywords/>
  <dc:description/>
  <cp:lastModifiedBy>Lubov Nikolaeva</cp:lastModifiedBy>
  <cp:revision>34</cp:revision>
  <dcterms:created xsi:type="dcterms:W3CDTF">2022-11-22T09:35:00Z</dcterms:created>
  <dcterms:modified xsi:type="dcterms:W3CDTF">2022-11-22T12:30:00Z</dcterms:modified>
</cp:coreProperties>
</file>